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b/>
          <w:bCs/>
          <w:color w:val="auto"/>
          <w:sz w:val="32"/>
          <w:szCs w:val="36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模块三项目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2"/>
        </w:rPr>
        <w:t>任务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 xml:space="preserve">五 </w:t>
      </w:r>
      <w:r>
        <w:rPr>
          <w:rFonts w:hint="eastAsia"/>
          <w:b/>
          <w:bCs/>
          <w:color w:val="auto"/>
          <w:sz w:val="28"/>
          <w:szCs w:val="32"/>
        </w:rPr>
        <w:t>掌握婴幼儿常见传染病的预防与护理措施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 xml:space="preserve">  教学设计方案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婴幼儿常见传染病的预防与护理措施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1.了解婴幼儿各种常见传染病的发病原因和特点；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2.掌握婴幼儿常见传染病预防措施和护理要点。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1.能运用传染病预防保健知识对幼儿及家属进行健康教育；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2.能对婴幼儿常见传染病进行预防和简单的护理。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关心、呵护传染病患儿，具有关爱自身健康、关爱他人的道德情操。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1.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婴幼儿常见传染病的预防措施；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2.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婴幼儿常见传染病的护理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婴幼儿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常见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传染病的辨别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问题引领法、任务驱动法、情景模拟法、角色扮演法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了解婴幼儿常见的传染病有哪些、有何症状、如何传播、如何进行预防和护理。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婴幼儿常见的传染病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婴幼儿常见传染病的病因、症状、预防和护理，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认真学习，并做好记录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小组讨论：婴幼儿常见传染病的主要症状分别是什么？通过什么途径传播？如何预防？婴幼儿感染传染病，应如何进行护理？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完成工作单1；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根据老师的点评情况，及时归纳、总结、巩固。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今天午餐期间，托大班的张老师发现3岁的芳芳不肯进食，说嘴巴疼，经检查，发现芳芳口腔黏膜出现疱疹和溃疡，手、足和臀部也有疱疹和水疱。芳芳昨天下午开始不舒服，发热、咽痛。经医生诊断，芳芳得了手足口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问题：手足口病是如何传播的？张老师应对芳芳采取哪些护理措施？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华华连续两天请假了，华华妈妈打电话给托儿所的黄老师，说孩子前天开始有点发热，咳嗽、流鼻涕，以为感冒了，在家吃了两天感冒药，今天早上发现孩子耳朵后面长了一些小疹子，现在颈部、面部也出疹了。黄老师的初步考虑：麻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问题：请黄老师给华华妈妈讲解麻疹的发病过程及皮疹特点。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SP大作战：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A组的同学为SP，B组的同学依据SP所演示的传染病特征和症状，说出婴幼儿可能出现的问题，设计演示处理方法。然后交换角色进行。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.设计6种婴幼儿常见传染病的特征，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提出演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示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的要求，分发任务单及评价表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6种婴幼儿常见传染病的表现；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演示过程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1.明确组员的任务和要求；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47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课后练习。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引导、答疑。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结合练习题巩固理论知识。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18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2ACCF6F-3947-4062-B801-D44C0919D3B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F36D2A3-78B7-400E-A765-F3170A486E4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9851A4E2-5059-438B-B493-22DAF49DE91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7AA69D0E-3DA2-4ECD-A025-7F520AD0125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58B84B7-C261-4957-9C47-5B536886FCA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094D4949"/>
    <w:rsid w:val="11340691"/>
    <w:rsid w:val="113C11BE"/>
    <w:rsid w:val="11FA6155"/>
    <w:rsid w:val="172B0B5F"/>
    <w:rsid w:val="191B3178"/>
    <w:rsid w:val="240B16D1"/>
    <w:rsid w:val="26E33204"/>
    <w:rsid w:val="2D7B5F44"/>
    <w:rsid w:val="3C885F88"/>
    <w:rsid w:val="3E832EAB"/>
    <w:rsid w:val="42672AE3"/>
    <w:rsid w:val="4335673E"/>
    <w:rsid w:val="550146D2"/>
    <w:rsid w:val="63534C92"/>
    <w:rsid w:val="668255B1"/>
    <w:rsid w:val="67840B38"/>
    <w:rsid w:val="6A5E61C0"/>
    <w:rsid w:val="6B355E89"/>
    <w:rsid w:val="76B75ADC"/>
    <w:rsid w:val="77752FD1"/>
    <w:rsid w:val="77CE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1393</Words>
  <Characters>1422</Characters>
  <Lines>0</Lines>
  <Paragraphs>0</Paragraphs>
  <TotalTime>0</TotalTime>
  <ScaleCrop>false</ScaleCrop>
  <LinksUpToDate>false</LinksUpToDate>
  <CharactersWithSpaces>1438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2023-05-29T20:12:16Z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